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BA9C" w14:textId="7F26E277" w:rsidR="007A1D15" w:rsidRDefault="00B90B7B" w:rsidP="007A1D15">
      <w:pPr>
        <w:spacing w:before="340" w:after="340"/>
        <w:ind w:right="600"/>
      </w:pPr>
      <w:r>
        <w:rPr>
          <w:noProof/>
        </w:rPr>
        <w:drawing>
          <wp:anchor distT="0" distB="0" distL="114300" distR="114300" simplePos="0" relativeHeight="251658240" behindDoc="0" locked="0" layoutInCell="1" allowOverlap="1" wp14:anchorId="016171E0" wp14:editId="4F6EB6AA">
            <wp:simplePos x="0" y="0"/>
            <wp:positionH relativeFrom="page">
              <wp:posOffset>0</wp:posOffset>
            </wp:positionH>
            <wp:positionV relativeFrom="paragraph">
              <wp:posOffset>190500</wp:posOffset>
            </wp:positionV>
            <wp:extent cx="7559040" cy="1079863"/>
            <wp:effectExtent l="0" t="0" r="3810" b="635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9040" cy="10798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C493F" w14:textId="587B0CE3" w:rsidR="007F51E8" w:rsidRDefault="006244E5" w:rsidP="005C45C5">
      <w:r>
        <w:rPr>
          <w:b/>
        </w:rPr>
        <w:t xml:space="preserve">Období </w:t>
      </w:r>
      <w:r w:rsidR="005606EC">
        <w:rPr>
          <w:b/>
        </w:rPr>
        <w:t>prosinec</w:t>
      </w:r>
      <w:r>
        <w:rPr>
          <w:b/>
        </w:rPr>
        <w:t xml:space="preserve"> 2021</w:t>
      </w:r>
    </w:p>
    <w:p w14:paraId="66B10ADD" w14:textId="5882AD89" w:rsidR="005D1F1B" w:rsidRDefault="005606EC" w:rsidP="00221C8F">
      <w:r>
        <w:t xml:space="preserve">Pětka </w:t>
      </w:r>
      <w:r w:rsidR="005D1F1B">
        <w:t>holí</w:t>
      </w:r>
    </w:p>
    <w:p w14:paraId="6E4E2687" w14:textId="190BF502" w:rsidR="00834F8E" w:rsidRDefault="00834F8E" w:rsidP="00221C8F">
      <w:r>
        <w:t>X</w:t>
      </w:r>
      <w:r w:rsidR="005606EC">
        <w:t>IV</w:t>
      </w:r>
      <w:r>
        <w:t xml:space="preserve"> </w:t>
      </w:r>
      <w:r w:rsidR="005606EC">
        <w:t>Umírněnost</w:t>
      </w:r>
    </w:p>
    <w:p w14:paraId="7AC3191A" w14:textId="39A05FA9" w:rsidR="005606EC" w:rsidRDefault="005606EC" w:rsidP="00221C8F">
      <w:r>
        <w:t>0 Blázen</w:t>
      </w:r>
    </w:p>
    <w:p w14:paraId="45B3E909" w14:textId="5B37DCD0" w:rsidR="00557CF8" w:rsidRDefault="00D678B8" w:rsidP="000E54E5">
      <w:r>
        <w:t>Přestože jsem v minulém povídání psala, že „</w:t>
      </w:r>
      <w:r w:rsidR="00834F8E">
        <w:t>konečně snad nastává konec období těžkých životních zkoušek</w:t>
      </w:r>
      <w:r>
        <w:t xml:space="preserve">“, za sebe musím říct, že ten minulý týden byl hrozný. Byl tak hrozný, že jsem ani nechtěla posílat předpověď na tento týden. Ale když jsem vzala karty do rukou, okamžitě na mne vypadla pětka holí – zajíc, který má v patách smečku lišek, jen nepatrný náskok a běží o </w:t>
      </w:r>
      <w:r w:rsidR="00557CF8">
        <w:t xml:space="preserve">holý </w:t>
      </w:r>
      <w:r>
        <w:t>život.</w:t>
      </w:r>
      <w:r w:rsidR="00557CF8">
        <w:t xml:space="preserve"> Pětka holí nám ukazuje, že někdy se nám zdá, že nám osud hází jen klacky pod nohy. Jsou to drobnosti, ale když se nakupí, má člověk pocit, že ho celého zavalí a zničí. Najděme v sobě vůli, </w:t>
      </w:r>
      <w:r w:rsidR="005F65D5">
        <w:t xml:space="preserve">využijme vyplavený </w:t>
      </w:r>
      <w:r w:rsidR="00557CF8">
        <w:t xml:space="preserve">adrenalin, postavme se a čelme jim. Zvýšíme své úsilí a vše se nakonec podaří a v dobré obrátí. </w:t>
      </w:r>
    </w:p>
    <w:p w14:paraId="6A9901E3" w14:textId="77777777" w:rsidR="005F65D5" w:rsidRDefault="00557CF8" w:rsidP="000E54E5">
      <w:r>
        <w:t xml:space="preserve">Dovolte protipólům, ať se sjednotí – den a noc, dobro a zlo, tma a světlo – to jsou jen dvě strany jedné mince – berte vše, jak je – jen tak </w:t>
      </w:r>
      <w:r w:rsidR="005F65D5">
        <w:t>ve vašem nitru zavládne jednota.</w:t>
      </w:r>
      <w:r w:rsidR="00D678B8">
        <w:t xml:space="preserve"> </w:t>
      </w:r>
      <w:r w:rsidR="005F65D5">
        <w:t>Jen když přijmu i ty „nedobré“ stránky mého protějšku (ať je to partner, kolega, projekt nebo jednoduchá činnost), dokážu s ním pracovat a žít i ve skutečném světě a nestrávím zbytek života na „útěku“.</w:t>
      </w:r>
    </w:p>
    <w:p w14:paraId="57EC05C1" w14:textId="4C70A52F" w:rsidR="005F65D5" w:rsidRDefault="005F65D5" w:rsidP="000E54E5">
      <w:r>
        <w:t>A jako poslední – Blázen. Absolutní nový začátek – vykročte do neznáma – důvěřujte svým instinktům, své intuici</w:t>
      </w:r>
      <w:r w:rsidR="005553B6">
        <w:t xml:space="preserve"> – najděte v sobě tu počáteční (a dětskou) radost, štěstí, vášeň a víru.</w:t>
      </w:r>
    </w:p>
    <w:p w14:paraId="187DDD7C" w14:textId="34134117" w:rsidR="005553B6" w:rsidRDefault="005553B6" w:rsidP="000E54E5">
      <w:r>
        <w:t>Neohlížejte se napravo ani nalevo – bez ohledu na to, co se kolem vás děje – prostě jděte.</w:t>
      </w:r>
    </w:p>
    <w:p w14:paraId="61B4D44A" w14:textId="21C13594" w:rsidR="005553B6" w:rsidRDefault="005553B6" w:rsidP="000E54E5">
      <w:r>
        <w:t>A užívejte si každý krok, každé rozcestí, každou změnu cesty.</w:t>
      </w:r>
    </w:p>
    <w:p w14:paraId="2CE9D4FD" w14:textId="5648BBAF" w:rsidR="00F91BAA" w:rsidRDefault="005F65D5" w:rsidP="000E54E5">
      <w:r>
        <w:t xml:space="preserve"> </w:t>
      </w:r>
      <w:r w:rsidR="00E70EC9">
        <w:rPr>
          <w:noProof/>
        </w:rPr>
        <w:drawing>
          <wp:inline distT="0" distB="0" distL="0" distR="0" wp14:anchorId="3D534A87" wp14:editId="3F5EED11">
            <wp:extent cx="241862" cy="209550"/>
            <wp:effectExtent l="0" t="0" r="6350" b="0"/>
            <wp:docPr id="3" name="Obrázek 3" descr="Obsah obrázku svět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větlo&#10;&#10;Popis byl vytvořen automaticky"/>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262959" cy="227829"/>
                    </a:xfrm>
                    <a:prstGeom prst="rect">
                      <a:avLst/>
                    </a:prstGeom>
                  </pic:spPr>
                </pic:pic>
              </a:graphicData>
            </a:graphic>
          </wp:inline>
        </w:drawing>
      </w:r>
    </w:p>
    <w:p w14:paraId="7901E63E" w14:textId="7C35C3AD" w:rsidR="00BB08F8" w:rsidRDefault="005553B6" w:rsidP="005C192F">
      <w:pPr>
        <w:pStyle w:val="x"/>
        <w:spacing w:before="0" w:beforeAutospacing="0" w:after="0" w:afterAutospacing="0"/>
      </w:pPr>
      <w:r>
        <w:t>Myslím, že lepší poselství do konce roku by nám už nebylo dáno, a proto další</w:t>
      </w:r>
      <w:r w:rsidR="00BB08F8">
        <w:t xml:space="preserve"> povídání</w:t>
      </w:r>
      <w:r>
        <w:t xml:space="preserve"> bude až první týden v</w:t>
      </w:r>
      <w:r w:rsidR="00BB08F8">
        <w:t> </w:t>
      </w:r>
      <w:r>
        <w:t>lednu</w:t>
      </w:r>
      <w:r w:rsidR="00BB08F8">
        <w:t>, až zjistíme, co s sebou skutečně přináší nový rok.</w:t>
      </w:r>
    </w:p>
    <w:p w14:paraId="1932CBF5" w14:textId="35A0B058" w:rsidR="009E2CB2" w:rsidRDefault="005553B6" w:rsidP="005C192F">
      <w:pPr>
        <w:pStyle w:val="x"/>
        <w:spacing w:before="0" w:beforeAutospacing="0" w:after="0" w:afterAutospacing="0"/>
      </w:pPr>
      <w:r>
        <w:t xml:space="preserve">Nezapomeňte na </w:t>
      </w:r>
      <w:r w:rsidR="00475ADD">
        <w:t xml:space="preserve">blížencový </w:t>
      </w:r>
      <w:r>
        <w:t xml:space="preserve">úplněk </w:t>
      </w:r>
      <w:r w:rsidR="00475ADD">
        <w:t xml:space="preserve">v neděli </w:t>
      </w:r>
      <w:r>
        <w:t xml:space="preserve">19.12 </w:t>
      </w:r>
      <w:r w:rsidR="00475ADD">
        <w:t xml:space="preserve">v 5.36 ráno, </w:t>
      </w:r>
      <w:r>
        <w:t xml:space="preserve">slunovrat </w:t>
      </w:r>
      <w:r w:rsidR="00475ADD">
        <w:t xml:space="preserve">v úterý </w:t>
      </w:r>
      <w:r>
        <w:t>21.12</w:t>
      </w:r>
      <w:r w:rsidR="00475ADD">
        <w:t xml:space="preserve"> v 16.59 – mandala (možná mandaly) vám zašleme a budou k dispozici na našem webu </w:t>
      </w:r>
      <w:hyperlink r:id="rId7" w:history="1">
        <w:r w:rsidR="00475ADD" w:rsidRPr="000B197D">
          <w:rPr>
            <w:rStyle w:val="Hypertextovodkaz"/>
          </w:rPr>
          <w:t>www.agnesia.cz</w:t>
        </w:r>
      </w:hyperlink>
      <w:r w:rsidR="00475ADD">
        <w:t>.</w:t>
      </w:r>
    </w:p>
    <w:p w14:paraId="7099FA68" w14:textId="7628D180" w:rsidR="00BB08F8" w:rsidRDefault="00BB08F8" w:rsidP="005C192F">
      <w:pPr>
        <w:pStyle w:val="x"/>
        <w:spacing w:before="0" w:beforeAutospacing="0" w:after="0" w:afterAutospacing="0"/>
      </w:pPr>
      <w:r>
        <w:t>Zapalte si svíčku – zklidněte svou mysl a odpouštějte, co půjde</w:t>
      </w:r>
      <w:r w:rsidR="00163293">
        <w:t>. Čas adventu je cestou k sobě.</w:t>
      </w:r>
    </w:p>
    <w:p w14:paraId="12F19C75" w14:textId="77777777" w:rsidR="00475ADD" w:rsidRDefault="00475ADD" w:rsidP="005C192F">
      <w:pPr>
        <w:pStyle w:val="x"/>
        <w:spacing w:before="0" w:beforeAutospacing="0" w:after="0" w:afterAutospacing="0"/>
      </w:pPr>
    </w:p>
    <w:p w14:paraId="0FC8A2C6" w14:textId="5D5817DE" w:rsidR="009E2CB2" w:rsidRDefault="00475ADD" w:rsidP="005C192F">
      <w:pPr>
        <w:pStyle w:val="x"/>
        <w:spacing w:before="0" w:beforeAutospacing="0" w:after="0" w:afterAutospacing="0"/>
      </w:pPr>
      <w:r>
        <w:t>Užijte si krásný zbytek roku, c</w:t>
      </w:r>
      <w:r w:rsidR="00004818">
        <w:t xml:space="preserve">hoďte ven, do přírody a </w:t>
      </w:r>
      <w:r>
        <w:t xml:space="preserve">dostatečně </w:t>
      </w:r>
      <w:r w:rsidR="00004818">
        <w:t>pijte – ať všechno funguje, jak má.</w:t>
      </w:r>
    </w:p>
    <w:p w14:paraId="5D1FCE57" w14:textId="283BC5F6" w:rsidR="00C06F2B" w:rsidRDefault="00C06F2B" w:rsidP="005C192F">
      <w:pPr>
        <w:pStyle w:val="x"/>
        <w:spacing w:before="0" w:beforeAutospacing="0" w:after="0" w:afterAutospacing="0"/>
      </w:pPr>
    </w:p>
    <w:p w14:paraId="10739CEC" w14:textId="77777777" w:rsidR="00815AB2" w:rsidRDefault="00815AB2" w:rsidP="005C192F">
      <w:pPr>
        <w:pStyle w:val="x"/>
        <w:spacing w:before="0" w:beforeAutospacing="0" w:after="0" w:afterAutospacing="0"/>
      </w:pPr>
    </w:p>
    <w:p w14:paraId="1A0AA4E7" w14:textId="03FD8623" w:rsidR="00C820DB" w:rsidRDefault="005A08D9" w:rsidP="005C192F">
      <w:pPr>
        <w:pStyle w:val="x"/>
        <w:spacing w:before="0" w:beforeAutospacing="0" w:after="0" w:afterAutospacing="0"/>
      </w:pPr>
      <w:r>
        <w:t xml:space="preserve">A </w:t>
      </w:r>
      <w:r w:rsidR="00F54416">
        <w:t xml:space="preserve">ještě </w:t>
      </w:r>
      <w:r>
        <w:t>a</w:t>
      </w:r>
      <w:r w:rsidR="00074326">
        <w:t>firmace</w:t>
      </w:r>
      <w:r>
        <w:t xml:space="preserve">: </w:t>
      </w:r>
      <w:r w:rsidR="00475ADD">
        <w:rPr>
          <w:b/>
          <w:bCs/>
        </w:rPr>
        <w:t>Věřím</w:t>
      </w:r>
      <w:r w:rsidRPr="00D777C9">
        <w:rPr>
          <w:b/>
          <w:bCs/>
        </w:rPr>
        <w:t>.</w:t>
      </w:r>
    </w:p>
    <w:p w14:paraId="67469EE8" w14:textId="77777777" w:rsidR="00FF731E" w:rsidRDefault="00FF731E" w:rsidP="000E54E5"/>
    <w:p w14:paraId="1835F36B" w14:textId="26C156AC" w:rsidR="007E1F78" w:rsidRDefault="00475ADD" w:rsidP="000E54E5">
      <w:r>
        <w:t>Krásný prosinec přeji</w:t>
      </w:r>
    </w:p>
    <w:p w14:paraId="2B2FE5AB" w14:textId="33856F65" w:rsidR="005A08D9" w:rsidRDefault="000E54E5" w:rsidP="005A08D9">
      <w:pPr>
        <w:pStyle w:val="x"/>
        <w:spacing w:before="0" w:beforeAutospacing="0" w:after="0" w:afterAutospacing="0"/>
      </w:pPr>
      <w:r>
        <w:t>Irena, Lenka, Nikola</w:t>
      </w:r>
      <w:r w:rsidR="005A08D9" w:rsidRPr="005A08D9">
        <w:t xml:space="preserve"> </w:t>
      </w:r>
    </w:p>
    <w:p w14:paraId="210F566D" w14:textId="77777777" w:rsidR="007E1F78" w:rsidRDefault="007E1F78" w:rsidP="005A08D9">
      <w:pPr>
        <w:pStyle w:val="x"/>
        <w:spacing w:before="0" w:beforeAutospacing="0" w:after="0" w:afterAutospacing="0"/>
      </w:pPr>
    </w:p>
    <w:p w14:paraId="762DB7C3" w14:textId="3E150B55" w:rsidR="00497F88" w:rsidRDefault="007E1F78" w:rsidP="002C7797">
      <w:pPr>
        <w:pStyle w:val="x"/>
        <w:spacing w:before="0" w:beforeAutospacing="0" w:after="0" w:afterAutospacing="0"/>
      </w:pPr>
      <w:r>
        <w:t>za tým Agnesia</w:t>
      </w:r>
    </w:p>
    <w:sectPr w:rsidR="00497F88">
      <w:pgSz w:w="11906" w:h="16838"/>
      <w:pgMar w:top="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8A"/>
    <w:rsid w:val="00004818"/>
    <w:rsid w:val="00004C39"/>
    <w:rsid w:val="00043BB2"/>
    <w:rsid w:val="00067FC2"/>
    <w:rsid w:val="00074326"/>
    <w:rsid w:val="000A39DB"/>
    <w:rsid w:val="000A7336"/>
    <w:rsid w:val="000C17F6"/>
    <w:rsid w:val="000D48CA"/>
    <w:rsid w:val="000E0F05"/>
    <w:rsid w:val="000E54E5"/>
    <w:rsid w:val="000E7762"/>
    <w:rsid w:val="000F59A4"/>
    <w:rsid w:val="00112272"/>
    <w:rsid w:val="00116263"/>
    <w:rsid w:val="00155A63"/>
    <w:rsid w:val="00160310"/>
    <w:rsid w:val="00163293"/>
    <w:rsid w:val="00164BC7"/>
    <w:rsid w:val="00164DB9"/>
    <w:rsid w:val="00192744"/>
    <w:rsid w:val="00196786"/>
    <w:rsid w:val="001A1E9E"/>
    <w:rsid w:val="001A2283"/>
    <w:rsid w:val="001A28C0"/>
    <w:rsid w:val="001B1B2C"/>
    <w:rsid w:val="001B5885"/>
    <w:rsid w:val="001C3976"/>
    <w:rsid w:val="0020726B"/>
    <w:rsid w:val="00214ECF"/>
    <w:rsid w:val="00221C8F"/>
    <w:rsid w:val="0022763D"/>
    <w:rsid w:val="00250EFD"/>
    <w:rsid w:val="00256BCC"/>
    <w:rsid w:val="00263D3C"/>
    <w:rsid w:val="00283CD2"/>
    <w:rsid w:val="00291046"/>
    <w:rsid w:val="002C7797"/>
    <w:rsid w:val="002E05D1"/>
    <w:rsid w:val="003121F8"/>
    <w:rsid w:val="00354F0A"/>
    <w:rsid w:val="00361139"/>
    <w:rsid w:val="00364108"/>
    <w:rsid w:val="00397E24"/>
    <w:rsid w:val="003B2307"/>
    <w:rsid w:val="003D2E57"/>
    <w:rsid w:val="003F140F"/>
    <w:rsid w:val="004004B4"/>
    <w:rsid w:val="0044152D"/>
    <w:rsid w:val="00455151"/>
    <w:rsid w:val="00475ADD"/>
    <w:rsid w:val="00497F88"/>
    <w:rsid w:val="004B3123"/>
    <w:rsid w:val="004C1A7B"/>
    <w:rsid w:val="004D3481"/>
    <w:rsid w:val="004D5143"/>
    <w:rsid w:val="004E22E1"/>
    <w:rsid w:val="004E2FAC"/>
    <w:rsid w:val="005036C0"/>
    <w:rsid w:val="0054356A"/>
    <w:rsid w:val="00543CFE"/>
    <w:rsid w:val="00550F81"/>
    <w:rsid w:val="005553B6"/>
    <w:rsid w:val="005564E2"/>
    <w:rsid w:val="00557CF8"/>
    <w:rsid w:val="005606EC"/>
    <w:rsid w:val="005823DD"/>
    <w:rsid w:val="00583BD4"/>
    <w:rsid w:val="0058700E"/>
    <w:rsid w:val="005A08D9"/>
    <w:rsid w:val="005B599D"/>
    <w:rsid w:val="005C192F"/>
    <w:rsid w:val="005C45C5"/>
    <w:rsid w:val="005C5B3D"/>
    <w:rsid w:val="005D1F1B"/>
    <w:rsid w:val="005D43FD"/>
    <w:rsid w:val="005E0371"/>
    <w:rsid w:val="005E6557"/>
    <w:rsid w:val="005F65D5"/>
    <w:rsid w:val="00603482"/>
    <w:rsid w:val="00606614"/>
    <w:rsid w:val="00606D9D"/>
    <w:rsid w:val="00615801"/>
    <w:rsid w:val="006244E5"/>
    <w:rsid w:val="0062788A"/>
    <w:rsid w:val="006647E1"/>
    <w:rsid w:val="006879CA"/>
    <w:rsid w:val="0069025C"/>
    <w:rsid w:val="006A0C40"/>
    <w:rsid w:val="006A2DD5"/>
    <w:rsid w:val="006A37AE"/>
    <w:rsid w:val="006A7663"/>
    <w:rsid w:val="006B5A9B"/>
    <w:rsid w:val="006E007B"/>
    <w:rsid w:val="006F591E"/>
    <w:rsid w:val="006F5F62"/>
    <w:rsid w:val="006F7322"/>
    <w:rsid w:val="007169B6"/>
    <w:rsid w:val="007244E5"/>
    <w:rsid w:val="00752134"/>
    <w:rsid w:val="00766043"/>
    <w:rsid w:val="00774E74"/>
    <w:rsid w:val="007808A9"/>
    <w:rsid w:val="00782E92"/>
    <w:rsid w:val="00791BE9"/>
    <w:rsid w:val="00791D78"/>
    <w:rsid w:val="007A1D15"/>
    <w:rsid w:val="007E1F78"/>
    <w:rsid w:val="007F4DCF"/>
    <w:rsid w:val="007F51E8"/>
    <w:rsid w:val="00814FA4"/>
    <w:rsid w:val="00815AB2"/>
    <w:rsid w:val="008209D2"/>
    <w:rsid w:val="00823FD5"/>
    <w:rsid w:val="00834F8E"/>
    <w:rsid w:val="00863C36"/>
    <w:rsid w:val="0086638A"/>
    <w:rsid w:val="00876810"/>
    <w:rsid w:val="0088000D"/>
    <w:rsid w:val="00883186"/>
    <w:rsid w:val="008E0113"/>
    <w:rsid w:val="008F1510"/>
    <w:rsid w:val="008F38C5"/>
    <w:rsid w:val="009012E8"/>
    <w:rsid w:val="00901C5C"/>
    <w:rsid w:val="00911D56"/>
    <w:rsid w:val="009224FA"/>
    <w:rsid w:val="00930083"/>
    <w:rsid w:val="009338AE"/>
    <w:rsid w:val="0095521B"/>
    <w:rsid w:val="009C22E0"/>
    <w:rsid w:val="009C3521"/>
    <w:rsid w:val="009E2CB2"/>
    <w:rsid w:val="009E7F89"/>
    <w:rsid w:val="00A07825"/>
    <w:rsid w:val="00A1115D"/>
    <w:rsid w:val="00A205A1"/>
    <w:rsid w:val="00A6624E"/>
    <w:rsid w:val="00AB61E5"/>
    <w:rsid w:val="00AC3B18"/>
    <w:rsid w:val="00AF6202"/>
    <w:rsid w:val="00B025F0"/>
    <w:rsid w:val="00B1587C"/>
    <w:rsid w:val="00B178BB"/>
    <w:rsid w:val="00B24827"/>
    <w:rsid w:val="00B34353"/>
    <w:rsid w:val="00B4016E"/>
    <w:rsid w:val="00B60894"/>
    <w:rsid w:val="00B86BB7"/>
    <w:rsid w:val="00B90B7B"/>
    <w:rsid w:val="00BB08F8"/>
    <w:rsid w:val="00BB32C4"/>
    <w:rsid w:val="00BC343E"/>
    <w:rsid w:val="00BC374E"/>
    <w:rsid w:val="00BC6704"/>
    <w:rsid w:val="00BE3DCB"/>
    <w:rsid w:val="00BF1233"/>
    <w:rsid w:val="00C06F2B"/>
    <w:rsid w:val="00C12196"/>
    <w:rsid w:val="00C45C29"/>
    <w:rsid w:val="00C72C34"/>
    <w:rsid w:val="00C73485"/>
    <w:rsid w:val="00C820DB"/>
    <w:rsid w:val="00C825AB"/>
    <w:rsid w:val="00CA426F"/>
    <w:rsid w:val="00CC12AC"/>
    <w:rsid w:val="00CC72D0"/>
    <w:rsid w:val="00CD099A"/>
    <w:rsid w:val="00CD6331"/>
    <w:rsid w:val="00D43F13"/>
    <w:rsid w:val="00D678B8"/>
    <w:rsid w:val="00D7023B"/>
    <w:rsid w:val="00D777C9"/>
    <w:rsid w:val="00DD0529"/>
    <w:rsid w:val="00E02436"/>
    <w:rsid w:val="00E06D67"/>
    <w:rsid w:val="00E24EEF"/>
    <w:rsid w:val="00E3521A"/>
    <w:rsid w:val="00E70EC9"/>
    <w:rsid w:val="00EF3301"/>
    <w:rsid w:val="00F347A3"/>
    <w:rsid w:val="00F54416"/>
    <w:rsid w:val="00F72689"/>
    <w:rsid w:val="00F91BAA"/>
    <w:rsid w:val="00FE20B9"/>
    <w:rsid w:val="00FF73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3D8A"/>
  <w15:docId w15:val="{9FDF5EBD-AB35-4DAC-8BF9-DC33B009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0A7336"/>
    <w:rPr>
      <w:color w:val="0000FF" w:themeColor="hyperlink"/>
      <w:u w:val="single"/>
    </w:rPr>
  </w:style>
  <w:style w:type="character" w:styleId="Nevyeenzmnka">
    <w:name w:val="Unresolved Mention"/>
    <w:basedOn w:val="Standardnpsmoodstavce"/>
    <w:uiPriority w:val="99"/>
    <w:semiHidden/>
    <w:unhideWhenUsed/>
    <w:rsid w:val="000A7336"/>
    <w:rPr>
      <w:color w:val="605E5C"/>
      <w:shd w:val="clear" w:color="auto" w:fill="E1DFDD"/>
    </w:rPr>
  </w:style>
  <w:style w:type="paragraph" w:customStyle="1" w:styleId="x">
    <w:name w:val="x"/>
    <w:basedOn w:val="Normln"/>
    <w:rsid w:val="000E54E5"/>
    <w:pPr>
      <w:spacing w:before="100" w:beforeAutospacing="1" w:after="100" w:afterAutospacing="1" w:line="240" w:lineRule="auto"/>
    </w:pPr>
    <w:rPr>
      <w:rFonts w:eastAsiaTheme="minorHAnsi"/>
    </w:rPr>
  </w:style>
  <w:style w:type="character" w:styleId="Sledovanodkaz">
    <w:name w:val="FollowedHyperlink"/>
    <w:basedOn w:val="Standardnpsmoodstavce"/>
    <w:uiPriority w:val="99"/>
    <w:semiHidden/>
    <w:unhideWhenUsed/>
    <w:rsid w:val="00283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9352">
      <w:bodyDiv w:val="1"/>
      <w:marLeft w:val="0"/>
      <w:marRight w:val="0"/>
      <w:marTop w:val="0"/>
      <w:marBottom w:val="0"/>
      <w:divBdr>
        <w:top w:val="none" w:sz="0" w:space="0" w:color="auto"/>
        <w:left w:val="none" w:sz="0" w:space="0" w:color="auto"/>
        <w:bottom w:val="none" w:sz="0" w:space="0" w:color="auto"/>
        <w:right w:val="none" w:sz="0" w:space="0" w:color="auto"/>
      </w:divBdr>
    </w:div>
    <w:div w:id="1052340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nesi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tr/kalp-g%C3%B6lge-red-a%C5%9Fk-romantik-1096546/"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309</Words>
  <Characters>1824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Salingerová</dc:creator>
  <cp:lastModifiedBy>Irena Agnesia</cp:lastModifiedBy>
  <cp:revision>4</cp:revision>
  <dcterms:created xsi:type="dcterms:W3CDTF">2021-11-29T09:44:00Z</dcterms:created>
  <dcterms:modified xsi:type="dcterms:W3CDTF">2021-11-29T10:14:00Z</dcterms:modified>
</cp:coreProperties>
</file>