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07DB" w14:textId="4CB6D214" w:rsidR="000E54E5" w:rsidRDefault="00B90B7B" w:rsidP="000E54E5">
      <w:pPr>
        <w:spacing w:before="340" w:after="340"/>
        <w:ind w:right="600"/>
      </w:pPr>
      <w:r>
        <w:rPr>
          <w:noProof/>
        </w:rPr>
        <w:drawing>
          <wp:anchor distT="0" distB="0" distL="114300" distR="114300" simplePos="0" relativeHeight="251658240" behindDoc="0" locked="0" layoutInCell="1" allowOverlap="1" wp14:anchorId="016171E0" wp14:editId="4F6EB6AA">
            <wp:simplePos x="0" y="0"/>
            <wp:positionH relativeFrom="page">
              <wp:posOffset>0</wp:posOffset>
            </wp:positionH>
            <wp:positionV relativeFrom="paragraph">
              <wp:posOffset>190500</wp:posOffset>
            </wp:positionV>
            <wp:extent cx="7559040" cy="1079863"/>
            <wp:effectExtent l="0" t="0" r="3810" b="635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59040" cy="10798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9DBA9C" w14:textId="3ECCFB74" w:rsidR="007A1D15" w:rsidRDefault="00876810" w:rsidP="007A1D15">
      <w:pPr>
        <w:spacing w:before="340" w:after="340"/>
        <w:ind w:right="600"/>
      </w:pPr>
      <w:r>
        <w:rPr>
          <w:b/>
        </w:rPr>
        <w:t>Období</w:t>
      </w:r>
      <w:r w:rsidR="007A1D15">
        <w:rPr>
          <w:b/>
        </w:rPr>
        <w:t xml:space="preserve"> </w:t>
      </w:r>
      <w:r w:rsidR="005C45C5">
        <w:rPr>
          <w:b/>
        </w:rPr>
        <w:t>23</w:t>
      </w:r>
      <w:r w:rsidR="00AC3B18">
        <w:rPr>
          <w:b/>
        </w:rPr>
        <w:t>.</w:t>
      </w:r>
      <w:r w:rsidR="00E02436">
        <w:rPr>
          <w:b/>
        </w:rPr>
        <w:t xml:space="preserve"> – 2</w:t>
      </w:r>
      <w:r w:rsidR="005C45C5">
        <w:rPr>
          <w:b/>
        </w:rPr>
        <w:t>9</w:t>
      </w:r>
      <w:r w:rsidR="00E02436">
        <w:rPr>
          <w:b/>
        </w:rPr>
        <w:t>.</w:t>
      </w:r>
      <w:r w:rsidR="004E22E1">
        <w:rPr>
          <w:b/>
        </w:rPr>
        <w:t xml:space="preserve"> srpna</w:t>
      </w:r>
      <w:r w:rsidR="001C3976">
        <w:rPr>
          <w:b/>
        </w:rPr>
        <w:t xml:space="preserve"> </w:t>
      </w:r>
      <w:r w:rsidR="007A1D15">
        <w:rPr>
          <w:b/>
        </w:rPr>
        <w:t>2021</w:t>
      </w:r>
    </w:p>
    <w:p w14:paraId="334B5814" w14:textId="3D24F699" w:rsidR="005C45C5" w:rsidRDefault="005C45C5" w:rsidP="005C45C5">
      <w:r>
        <w:t>XIII Smrt</w:t>
      </w:r>
    </w:p>
    <w:p w14:paraId="21A566D3" w14:textId="4AE94687" w:rsidR="005C45C5" w:rsidRDefault="00774E74" w:rsidP="005C45C5">
      <w:r>
        <w:t>Čtyřka</w:t>
      </w:r>
      <w:r w:rsidR="00116263">
        <w:t xml:space="preserve"> </w:t>
      </w:r>
      <w:r w:rsidR="005C45C5">
        <w:t>pohárů</w:t>
      </w:r>
      <w:r w:rsidR="005C45C5" w:rsidRPr="005C45C5">
        <w:t xml:space="preserve"> </w:t>
      </w:r>
    </w:p>
    <w:p w14:paraId="78CA33F9" w14:textId="00FAF749" w:rsidR="005C45C5" w:rsidRDefault="005C45C5" w:rsidP="005C45C5">
      <w:r>
        <w:t>De</w:t>
      </w:r>
      <w:r>
        <w:t>ví</w:t>
      </w:r>
      <w:r>
        <w:t xml:space="preserve">tka </w:t>
      </w:r>
      <w:proofErr w:type="spellStart"/>
      <w:r>
        <w:t>pentaklů</w:t>
      </w:r>
      <w:proofErr w:type="spellEnd"/>
    </w:p>
    <w:p w14:paraId="084114C9" w14:textId="36ED50D6" w:rsidR="004E22E1" w:rsidRDefault="004E22E1" w:rsidP="000E54E5"/>
    <w:p w14:paraId="366DB78D" w14:textId="77777777" w:rsidR="005C45C5" w:rsidRDefault="005C45C5" w:rsidP="000E54E5">
      <w:r>
        <w:t xml:space="preserve">Výhled a výklad pro tento týden je malinko komplikovanější. Hned na začátku nás čeká Smrt. Optikou moderního člověka je to to nejhorší, co se nám může stát. Ale pokud se na to podíváme z druhé strany – je to naše jediná jistota – všechno dříve nebo později skončí. Naší výhodou (a obrovskou) je, že věříme, že každý konec s sebou přináší nový začátek. </w:t>
      </w:r>
    </w:p>
    <w:p w14:paraId="463F7D1D" w14:textId="2BD9433B" w:rsidR="005C45C5" w:rsidRDefault="005C45C5" w:rsidP="000E54E5">
      <w:r>
        <w:t>Tento týden mnoho věcí ukončíme, abychom vytvořili nový a větší prostor pro lepší a úžasnější věci.</w:t>
      </w:r>
    </w:p>
    <w:p w14:paraId="48F506B3" w14:textId="543D8880" w:rsidR="005C45C5" w:rsidRDefault="005C45C5" w:rsidP="000E54E5">
      <w:r>
        <w:t>Ničeho se nebojte – skončí jen to, co by stejně nefungovalo.</w:t>
      </w:r>
    </w:p>
    <w:p w14:paraId="57AA8B2A" w14:textId="3FA9E475" w:rsidR="0054356A" w:rsidRDefault="0054356A" w:rsidP="000E54E5">
      <w:r>
        <w:t>Jen si dejte pozor, abyste zbytečně nezůstávali do sebe zahledění a abyste nezapomněli na kontakt s okolním světem. Někdy bychom mohli zbytečně minout správné rozcestí…</w:t>
      </w:r>
    </w:p>
    <w:p w14:paraId="4942E6C1" w14:textId="05AE8C48" w:rsidR="005C45C5" w:rsidRDefault="005C45C5" w:rsidP="000E54E5">
      <w:r>
        <w:t xml:space="preserve"> </w:t>
      </w:r>
      <w:r w:rsidR="0054356A">
        <w:t>Pro nás</w:t>
      </w:r>
      <w:r w:rsidR="00497F88">
        <w:t xml:space="preserve"> v </w:t>
      </w:r>
      <w:proofErr w:type="spellStart"/>
      <w:r w:rsidR="00497F88">
        <w:t>Agnesii</w:t>
      </w:r>
      <w:proofErr w:type="spellEnd"/>
      <w:r w:rsidR="0054356A">
        <w:t xml:space="preserve"> ukončení platí stoprocentně – v pondělí definitivně vyklízíme vršovické prostory a pilně se chystáme na nové způsoby komunikace. Zatím stále platí telefony, maily i webové stránky. </w:t>
      </w:r>
    </w:p>
    <w:p w14:paraId="14ADB2FA" w14:textId="68FDEF89" w:rsidR="0054356A" w:rsidRDefault="0054356A" w:rsidP="000E54E5">
      <w:r>
        <w:t xml:space="preserve">O všem ostatním vás budeme informovat co nejdřív. (Hodně </w:t>
      </w:r>
      <w:r w:rsidR="00497F88">
        <w:t>v předstihu</w:t>
      </w:r>
      <w:r>
        <w:t xml:space="preserve"> si vás dovolím informovat, že od 10. do 24. září nebudeme vůbec k dispozici, ani na mailu, ani na telefonu. Pokud je potřeba něco řešit, musíme předtím nebo potom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03FB7F80" w14:textId="77777777" w:rsidR="00A6624E" w:rsidRDefault="00A6624E" w:rsidP="005C192F">
      <w:pPr>
        <w:pStyle w:val="x"/>
        <w:spacing w:before="0" w:beforeAutospacing="0" w:after="0" w:afterAutospacing="0"/>
      </w:pPr>
    </w:p>
    <w:p w14:paraId="7DDA8421" w14:textId="15821001" w:rsidR="00774E74" w:rsidRDefault="0054356A" w:rsidP="005C192F">
      <w:pPr>
        <w:pStyle w:val="x"/>
        <w:spacing w:before="0" w:beforeAutospacing="0" w:after="0" w:afterAutospacing="0"/>
      </w:pPr>
      <w:r>
        <w:t>Nedělní úplňková mandala</w:t>
      </w:r>
      <w:r w:rsidR="00497F88">
        <w:t xml:space="preserve"> byla a</w:t>
      </w:r>
      <w:r>
        <w:t xml:space="preserve"> je</w:t>
      </w:r>
      <w:r w:rsidR="00774E74">
        <w:t xml:space="preserve"> na našich stránkách </w:t>
      </w:r>
      <w:hyperlink r:id="rId5" w:history="1">
        <w:r w:rsidRPr="0054356A">
          <w:rPr>
            <w:rStyle w:val="Hypertextovodkaz"/>
          </w:rPr>
          <w:t>www.agnesia.cz</w:t>
        </w:r>
      </w:hyperlink>
      <w:r w:rsidR="00497F88">
        <w:t xml:space="preserve"> – klidně můžete ještě vybarvovat, je opravdu úžasná.</w:t>
      </w:r>
    </w:p>
    <w:p w14:paraId="6F012F41" w14:textId="77777777" w:rsidR="00A6624E" w:rsidRDefault="00A6624E" w:rsidP="005C192F">
      <w:pPr>
        <w:pStyle w:val="x"/>
        <w:spacing w:before="0" w:beforeAutospacing="0" w:after="0" w:afterAutospacing="0"/>
      </w:pPr>
    </w:p>
    <w:p w14:paraId="063F2723" w14:textId="745C1570" w:rsidR="00116263" w:rsidRDefault="00116263" w:rsidP="005C192F">
      <w:pPr>
        <w:pStyle w:val="x"/>
        <w:spacing w:before="0" w:beforeAutospacing="0" w:after="0" w:afterAutospacing="0"/>
      </w:pPr>
      <w:r>
        <w:rPr>
          <w:noProof/>
        </w:rPr>
        <w:drawing>
          <wp:inline distT="0" distB="0" distL="0" distR="0" wp14:anchorId="5657C14C" wp14:editId="7F9F5C51">
            <wp:extent cx="241862" cy="209550"/>
            <wp:effectExtent l="0" t="0" r="635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262959" cy="227829"/>
                    </a:xfrm>
                    <a:prstGeom prst="rect">
                      <a:avLst/>
                    </a:prstGeom>
                  </pic:spPr>
                </pic:pic>
              </a:graphicData>
            </a:graphic>
          </wp:inline>
        </w:drawing>
      </w:r>
    </w:p>
    <w:p w14:paraId="2F66CF82" w14:textId="4946E8B5" w:rsidR="00116263" w:rsidRDefault="00116263" w:rsidP="005C192F">
      <w:pPr>
        <w:pStyle w:val="x"/>
        <w:spacing w:before="0" w:beforeAutospacing="0" w:after="0" w:afterAutospacing="0"/>
      </w:pPr>
    </w:p>
    <w:p w14:paraId="75C3F629" w14:textId="6786E111" w:rsidR="00930083" w:rsidRDefault="0054356A" w:rsidP="005C192F">
      <w:pPr>
        <w:pStyle w:val="x"/>
        <w:spacing w:before="0" w:beforeAutospacing="0" w:after="0" w:afterAutospacing="0"/>
      </w:pPr>
      <w:r>
        <w:t xml:space="preserve">Týden je v čistícím režimu, pokud neřešíte konkrétní věci, můžete užívat Vitality (a jedno z probiotik – </w:t>
      </w:r>
      <w:proofErr w:type="spellStart"/>
      <w:r>
        <w:t>Probio</w:t>
      </w:r>
      <w:proofErr w:type="spellEnd"/>
      <w:r>
        <w:t xml:space="preserve">, </w:t>
      </w:r>
      <w:proofErr w:type="spellStart"/>
      <w:r>
        <w:t>Bifi</w:t>
      </w:r>
      <w:proofErr w:type="spellEnd"/>
      <w:r>
        <w:t xml:space="preserve"> či </w:t>
      </w:r>
      <w:proofErr w:type="spellStart"/>
      <w:r>
        <w:t>Lacto</w:t>
      </w:r>
      <w:proofErr w:type="spellEnd"/>
      <w:r>
        <w:t xml:space="preserve">). Tělo vám bude vděčné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497F88">
        <w:t>. A naše oblíbené – nezapomeňte pít!</w:t>
      </w:r>
    </w:p>
    <w:p w14:paraId="142751C8" w14:textId="43792845" w:rsidR="00C820DB" w:rsidRDefault="00C820DB" w:rsidP="005C192F">
      <w:pPr>
        <w:pStyle w:val="x"/>
        <w:spacing w:before="0" w:beforeAutospacing="0" w:after="0" w:afterAutospacing="0"/>
      </w:pPr>
    </w:p>
    <w:p w14:paraId="448DDB65" w14:textId="77777777" w:rsidR="00B025F0" w:rsidRDefault="00B025F0" w:rsidP="005C192F">
      <w:pPr>
        <w:pStyle w:val="x"/>
        <w:spacing w:before="0" w:beforeAutospacing="0" w:after="0" w:afterAutospacing="0"/>
      </w:pPr>
    </w:p>
    <w:p w14:paraId="1A0AA4E7" w14:textId="4BC83AAE" w:rsidR="00C820DB" w:rsidRDefault="00497F88" w:rsidP="005C192F">
      <w:pPr>
        <w:pStyle w:val="x"/>
        <w:spacing w:before="0" w:beforeAutospacing="0" w:after="0" w:afterAutospacing="0"/>
      </w:pPr>
      <w:r>
        <w:t>A</w:t>
      </w:r>
      <w:r w:rsidR="00074326">
        <w:t>firmace</w:t>
      </w:r>
      <w:r>
        <w:t xml:space="preserve"> pro tento týden zní </w:t>
      </w:r>
      <w:r w:rsidR="00074326">
        <w:t xml:space="preserve"> </w:t>
      </w:r>
      <w:r w:rsidR="00791D78">
        <w:t>–</w:t>
      </w:r>
      <w:r w:rsidR="00074326">
        <w:t xml:space="preserve"> </w:t>
      </w:r>
      <w:r w:rsidR="0054356A">
        <w:t>Smrt je pro mne nový začátek</w:t>
      </w:r>
      <w:r>
        <w:t xml:space="preserve"> (nevadí, že tomu třeba zatím nevěříte, jen to zkuste opakovat a uvidíte, že v podvědomí to zůstane a pomůže vám to zbavit se strachu)</w:t>
      </w:r>
      <w:r w:rsidR="00074326">
        <w:t>.</w:t>
      </w:r>
    </w:p>
    <w:p w14:paraId="77DF05D8" w14:textId="77777777" w:rsidR="006A37AE" w:rsidRDefault="006A37AE" w:rsidP="005C192F">
      <w:pPr>
        <w:pStyle w:val="x"/>
        <w:spacing w:before="0" w:beforeAutospacing="0" w:after="0" w:afterAutospacing="0"/>
      </w:pPr>
    </w:p>
    <w:p w14:paraId="1DB8A24F" w14:textId="59BD11F9" w:rsidR="000E54E5" w:rsidRDefault="00497F88" w:rsidP="000E54E5">
      <w:r>
        <w:t>Krásný</w:t>
      </w:r>
      <w:r w:rsidR="00A6624E">
        <w:t xml:space="preserve"> týden</w:t>
      </w:r>
    </w:p>
    <w:p w14:paraId="2FD65C62" w14:textId="1008C111" w:rsidR="00CC72D0" w:rsidRDefault="00A6624E" w:rsidP="000E54E5">
      <w:r>
        <w:t>přejí</w:t>
      </w:r>
    </w:p>
    <w:p w14:paraId="762DB7C3" w14:textId="77777777" w:rsidR="00497F88" w:rsidRDefault="000E54E5">
      <w:r>
        <w:t>Irena, Lenka, Nikola</w:t>
      </w:r>
    </w:p>
    <w:p w14:paraId="45C9A35D" w14:textId="3135C0AF" w:rsidR="0086638A" w:rsidRDefault="000E54E5">
      <w:r>
        <w:t xml:space="preserve">za tým Agnesia </w:t>
      </w:r>
      <w:r w:rsidR="004C1A7B">
        <w:t xml:space="preserve"> </w:t>
      </w:r>
    </w:p>
    <w:sectPr w:rsidR="0086638A">
      <w:pgSz w:w="11906" w:h="16838"/>
      <w:pgMar w:top="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8A"/>
    <w:rsid w:val="00004C39"/>
    <w:rsid w:val="00043BB2"/>
    <w:rsid w:val="00067FC2"/>
    <w:rsid w:val="00074326"/>
    <w:rsid w:val="000A7336"/>
    <w:rsid w:val="000C17F6"/>
    <w:rsid w:val="000E0F05"/>
    <w:rsid w:val="000E54E5"/>
    <w:rsid w:val="00112272"/>
    <w:rsid w:val="00116263"/>
    <w:rsid w:val="00155A63"/>
    <w:rsid w:val="00160310"/>
    <w:rsid w:val="00164BC7"/>
    <w:rsid w:val="00196786"/>
    <w:rsid w:val="001A1E9E"/>
    <w:rsid w:val="001A2283"/>
    <w:rsid w:val="001A28C0"/>
    <w:rsid w:val="001B5885"/>
    <w:rsid w:val="001C3976"/>
    <w:rsid w:val="0020726B"/>
    <w:rsid w:val="0022763D"/>
    <w:rsid w:val="00250EFD"/>
    <w:rsid w:val="00256BCC"/>
    <w:rsid w:val="00283CD2"/>
    <w:rsid w:val="00291046"/>
    <w:rsid w:val="002E05D1"/>
    <w:rsid w:val="003121F8"/>
    <w:rsid w:val="00354F0A"/>
    <w:rsid w:val="00361139"/>
    <w:rsid w:val="00364108"/>
    <w:rsid w:val="00397E24"/>
    <w:rsid w:val="003B2307"/>
    <w:rsid w:val="003D2E57"/>
    <w:rsid w:val="003F140F"/>
    <w:rsid w:val="0044152D"/>
    <w:rsid w:val="00455151"/>
    <w:rsid w:val="00497F88"/>
    <w:rsid w:val="004C1A7B"/>
    <w:rsid w:val="004D3481"/>
    <w:rsid w:val="004D5143"/>
    <w:rsid w:val="004E22E1"/>
    <w:rsid w:val="004E2FAC"/>
    <w:rsid w:val="005036C0"/>
    <w:rsid w:val="0054356A"/>
    <w:rsid w:val="00543CFE"/>
    <w:rsid w:val="00550F81"/>
    <w:rsid w:val="005564E2"/>
    <w:rsid w:val="005823DD"/>
    <w:rsid w:val="00583BD4"/>
    <w:rsid w:val="0058700E"/>
    <w:rsid w:val="005B599D"/>
    <w:rsid w:val="005C192F"/>
    <w:rsid w:val="005C45C5"/>
    <w:rsid w:val="005D43FD"/>
    <w:rsid w:val="005E6557"/>
    <w:rsid w:val="00606614"/>
    <w:rsid w:val="00615801"/>
    <w:rsid w:val="0062788A"/>
    <w:rsid w:val="006647E1"/>
    <w:rsid w:val="006879CA"/>
    <w:rsid w:val="006A0C40"/>
    <w:rsid w:val="006A2DD5"/>
    <w:rsid w:val="006A37AE"/>
    <w:rsid w:val="006B5A9B"/>
    <w:rsid w:val="006F591E"/>
    <w:rsid w:val="006F5F62"/>
    <w:rsid w:val="006F7322"/>
    <w:rsid w:val="007169B6"/>
    <w:rsid w:val="007244E5"/>
    <w:rsid w:val="00752134"/>
    <w:rsid w:val="00766043"/>
    <w:rsid w:val="00774E74"/>
    <w:rsid w:val="007808A9"/>
    <w:rsid w:val="00791D78"/>
    <w:rsid w:val="007A1D15"/>
    <w:rsid w:val="00814FA4"/>
    <w:rsid w:val="008209D2"/>
    <w:rsid w:val="00823FD5"/>
    <w:rsid w:val="00863C36"/>
    <w:rsid w:val="0086638A"/>
    <w:rsid w:val="00876810"/>
    <w:rsid w:val="0088000D"/>
    <w:rsid w:val="008E0113"/>
    <w:rsid w:val="008F38C5"/>
    <w:rsid w:val="009012E8"/>
    <w:rsid w:val="00901C5C"/>
    <w:rsid w:val="00911D56"/>
    <w:rsid w:val="00930083"/>
    <w:rsid w:val="0095521B"/>
    <w:rsid w:val="009C22E0"/>
    <w:rsid w:val="009C3521"/>
    <w:rsid w:val="009E7F89"/>
    <w:rsid w:val="00A6624E"/>
    <w:rsid w:val="00AC3B18"/>
    <w:rsid w:val="00AF6202"/>
    <w:rsid w:val="00B025F0"/>
    <w:rsid w:val="00B178BB"/>
    <w:rsid w:val="00B24827"/>
    <w:rsid w:val="00B34353"/>
    <w:rsid w:val="00B4016E"/>
    <w:rsid w:val="00B60894"/>
    <w:rsid w:val="00B90B7B"/>
    <w:rsid w:val="00BB32C4"/>
    <w:rsid w:val="00BC343E"/>
    <w:rsid w:val="00BC374E"/>
    <w:rsid w:val="00BC6704"/>
    <w:rsid w:val="00BE3DCB"/>
    <w:rsid w:val="00BF1233"/>
    <w:rsid w:val="00C12196"/>
    <w:rsid w:val="00C45C29"/>
    <w:rsid w:val="00C72C34"/>
    <w:rsid w:val="00C820DB"/>
    <w:rsid w:val="00C825AB"/>
    <w:rsid w:val="00CA426F"/>
    <w:rsid w:val="00CC12AC"/>
    <w:rsid w:val="00CC72D0"/>
    <w:rsid w:val="00CD099A"/>
    <w:rsid w:val="00CD6331"/>
    <w:rsid w:val="00D43F13"/>
    <w:rsid w:val="00D7023B"/>
    <w:rsid w:val="00DD0529"/>
    <w:rsid w:val="00E02436"/>
    <w:rsid w:val="00E06D67"/>
    <w:rsid w:val="00E24EEF"/>
    <w:rsid w:val="00EF3301"/>
    <w:rsid w:val="00F347A3"/>
    <w:rsid w:val="00F72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3D8A"/>
  <w15:docId w15:val="{9FDF5EBD-AB35-4DAC-8BF9-DC33B009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0A7336"/>
    <w:rPr>
      <w:color w:val="0000FF" w:themeColor="hyperlink"/>
      <w:u w:val="single"/>
    </w:rPr>
  </w:style>
  <w:style w:type="character" w:styleId="Nevyeenzmnka">
    <w:name w:val="Unresolved Mention"/>
    <w:basedOn w:val="Standardnpsmoodstavce"/>
    <w:uiPriority w:val="99"/>
    <w:semiHidden/>
    <w:unhideWhenUsed/>
    <w:rsid w:val="000A7336"/>
    <w:rPr>
      <w:color w:val="605E5C"/>
      <w:shd w:val="clear" w:color="auto" w:fill="E1DFDD"/>
    </w:rPr>
  </w:style>
  <w:style w:type="paragraph" w:customStyle="1" w:styleId="x">
    <w:name w:val="x"/>
    <w:basedOn w:val="Normln"/>
    <w:rsid w:val="000E54E5"/>
    <w:pPr>
      <w:spacing w:before="100" w:beforeAutospacing="1" w:after="100" w:afterAutospacing="1" w:line="240" w:lineRule="auto"/>
    </w:pPr>
    <w:rPr>
      <w:rFonts w:eastAsiaTheme="minorHAnsi"/>
    </w:rPr>
  </w:style>
  <w:style w:type="character" w:styleId="Sledovanodkaz">
    <w:name w:val="FollowedHyperlink"/>
    <w:basedOn w:val="Standardnpsmoodstavce"/>
    <w:uiPriority w:val="99"/>
    <w:semiHidden/>
    <w:unhideWhenUsed/>
    <w:rsid w:val="00283C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79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ixabay.com/tr/kalp-g%C3%B6lge-red-a%C5%9Fk-romantik-10965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agnesia.cz/mandala---uacutepln283k-srpen.html%2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267</Words>
  <Characters>1577</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Irena Agnesia</cp:lastModifiedBy>
  <cp:revision>4</cp:revision>
  <dcterms:created xsi:type="dcterms:W3CDTF">2021-08-22T15:49:00Z</dcterms:created>
  <dcterms:modified xsi:type="dcterms:W3CDTF">2021-08-22T16:18:00Z</dcterms:modified>
</cp:coreProperties>
</file>