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0C07" w14:textId="64CD2E39" w:rsidR="005D43FD" w:rsidRDefault="004C1A7B" w:rsidP="000A7336">
      <w:pPr>
        <w:spacing w:before="340" w:after="340"/>
        <w:ind w:right="600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6F0B06" wp14:editId="4606A5D8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94AA7F" w14:textId="46E6E293" w:rsidR="0086638A" w:rsidRDefault="004C1A7B" w:rsidP="000A7336">
      <w:pPr>
        <w:spacing w:before="340" w:after="340"/>
        <w:ind w:right="600"/>
      </w:pPr>
      <w:r>
        <w:rPr>
          <w:b/>
        </w:rPr>
        <w:t xml:space="preserve">Týden </w:t>
      </w:r>
      <w:r w:rsidR="008E0113">
        <w:rPr>
          <w:b/>
        </w:rPr>
        <w:t>1</w:t>
      </w:r>
      <w:r>
        <w:rPr>
          <w:b/>
        </w:rPr>
        <w:t xml:space="preserve">. - </w:t>
      </w:r>
      <w:r w:rsidR="008E0113">
        <w:rPr>
          <w:b/>
        </w:rPr>
        <w:t>7</w:t>
      </w:r>
      <w:r>
        <w:rPr>
          <w:b/>
        </w:rPr>
        <w:t xml:space="preserve">. </w:t>
      </w:r>
      <w:r w:rsidR="008E0113">
        <w:rPr>
          <w:b/>
        </w:rPr>
        <w:t>března</w:t>
      </w:r>
      <w:r>
        <w:rPr>
          <w:b/>
        </w:rPr>
        <w:t xml:space="preserve"> 2021</w:t>
      </w:r>
    </w:p>
    <w:p w14:paraId="435D9B5C" w14:textId="77777777" w:rsidR="0086638A" w:rsidRDefault="0086638A"/>
    <w:p w14:paraId="72C7685C" w14:textId="2C461759" w:rsidR="00814FA4" w:rsidRDefault="008E0113" w:rsidP="007169B6">
      <w:r>
        <w:t>XIX Slunce</w:t>
      </w:r>
    </w:p>
    <w:p w14:paraId="17FA8E2C" w14:textId="2AE842E3" w:rsidR="008E0113" w:rsidRDefault="008E0113" w:rsidP="007169B6">
      <w:r>
        <w:t>VI Milenci</w:t>
      </w:r>
    </w:p>
    <w:p w14:paraId="2B5ADA7A" w14:textId="0E198762" w:rsidR="008E0113" w:rsidRDefault="008E0113" w:rsidP="007169B6">
      <w:r>
        <w:t>Páže pohárů</w:t>
      </w:r>
    </w:p>
    <w:p w14:paraId="58F11ACD" w14:textId="618A26C7" w:rsidR="001A1E9E" w:rsidRDefault="001A1E9E"/>
    <w:p w14:paraId="48398402" w14:textId="7BAFD84A" w:rsidR="00814FA4" w:rsidRDefault="008E0113">
      <w:r>
        <w:t>Ať to vypadá, jak chce, tento týden je ovlivněn samými pozitivními silami.</w:t>
      </w:r>
    </w:p>
    <w:p w14:paraId="464209F3" w14:textId="151938FD" w:rsidR="005D43FD" w:rsidRDefault="008E0113">
      <w:r>
        <w:t xml:space="preserve">Slunce nám umožňuje vidět vše jasně – v plné záři krásné a radostné energie. Je symbolem života a růstu, jasného záměru a čistého cíle. Prostě v rámci katastru obce, kde bydlíme, se nám rozsvítí a budeme přesně vědět, co chceme </w:t>
      </w:r>
      <w:r w:rsidR="00C45C29">
        <w:t xml:space="preserve">a kam směřujeme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04399A7E" w14:textId="6B1C909B" w:rsidR="005D43FD" w:rsidRDefault="008E0113">
      <w:r>
        <w:t xml:space="preserve">Nezapomeňme, že nejvyšším posláním a úkolem naší existence zde na Zemi je dosáhnout absolutní lásky a soucitu. </w:t>
      </w:r>
      <w:r w:rsidR="005D43FD">
        <w:t>Možná projdeme zkouškou lásky u kontrol na hranicích okresů, myslete prosím na to, že kontrolující tato pravidla nevymysleli</w:t>
      </w:r>
      <w:r w:rsidR="00C45C29">
        <w:t xml:space="preserve"> </w:t>
      </w:r>
      <w:r w:rsidR="00C45C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45C29">
        <w:t>.</w:t>
      </w:r>
    </w:p>
    <w:p w14:paraId="63D02875" w14:textId="111349A3" w:rsidR="005D43FD" w:rsidRDefault="005D43FD">
      <w:r>
        <w:t xml:space="preserve">Buďme snílky, najděme si každý večer tiché místečko, kde si projdeme všechno, co se nám za den přihodilo, vědomě se poučíme a negativní </w:t>
      </w:r>
      <w:r w:rsidR="00C45C29">
        <w:t xml:space="preserve">události </w:t>
      </w:r>
      <w:r w:rsidR="00C45C29">
        <w:t>třeba</w:t>
      </w:r>
      <w:r w:rsidR="00C45C29">
        <w:t xml:space="preserve"> </w:t>
      </w:r>
      <w:r>
        <w:t>odešleme</w:t>
      </w:r>
      <w:r w:rsidR="00C45C29">
        <w:t xml:space="preserve"> po vodě</w:t>
      </w:r>
      <w:r>
        <w:t xml:space="preserve"> nebo spálíme v plameni vonné svíčky.</w:t>
      </w:r>
    </w:p>
    <w:p w14:paraId="3877A7A3" w14:textId="38991F36" w:rsidR="005D43FD" w:rsidRDefault="005D43FD">
      <w:r>
        <w:t xml:space="preserve">Učíme se záviset jen na tom bodu </w:t>
      </w:r>
      <w:r w:rsidR="00C45C29">
        <w:t>rovnová</w:t>
      </w:r>
      <w:r w:rsidR="00C45C29">
        <w:t xml:space="preserve">hy </w:t>
      </w:r>
      <w:r>
        <w:t>uvnitř nás. To on nám do života dává stabilitu, nikoli to, co se kolem nás děje. Když náš střed bude dostatečně pevný, podaří se nám pohnout i zeměkoulí.</w:t>
      </w:r>
    </w:p>
    <w:p w14:paraId="061E01BE" w14:textId="77777777" w:rsidR="005D43FD" w:rsidRDefault="005D43FD"/>
    <w:p w14:paraId="6DA1A220" w14:textId="581D1981" w:rsidR="005D43FD" w:rsidRDefault="005D43FD">
      <w:r>
        <w:t xml:space="preserve">Jestli všechno půjde, jak má, </w:t>
      </w:r>
      <w:r w:rsidR="00B60894">
        <w:t>a nepropadneme smutku a beznaději z</w:t>
      </w:r>
      <w:r w:rsidR="00C45C29">
        <w:t> vnějších událostí</w:t>
      </w:r>
      <w:r w:rsidR="00B60894">
        <w:t xml:space="preserve">, </w:t>
      </w:r>
      <w:r>
        <w:t>čeká nás nejhezčí týden od začátku roku.</w:t>
      </w:r>
    </w:p>
    <w:p w14:paraId="5698DDC4" w14:textId="77777777" w:rsidR="005D43FD" w:rsidRDefault="005D43FD"/>
    <w:p w14:paraId="410C30FE" w14:textId="1692582D" w:rsidR="0086638A" w:rsidRDefault="009E7F89">
      <w:r>
        <w:t>Jsme</w:t>
      </w:r>
      <w:r w:rsidR="00C45C29">
        <w:t xml:space="preserve"> pořád</w:t>
      </w:r>
      <w:r>
        <w:t xml:space="preserve"> ve spojení, nikdy nejsme sami</w:t>
      </w:r>
      <w:r w:rsidR="00397E24">
        <w:t xml:space="preserve"> </w:t>
      </w:r>
      <w:r w:rsidR="004C1A7B">
        <w:t>💗</w:t>
      </w:r>
      <w:r w:rsidR="00397E24">
        <w:t>.</w:t>
      </w:r>
    </w:p>
    <w:p w14:paraId="356E0C5D" w14:textId="2968FF46" w:rsidR="001A1E9E" w:rsidRDefault="001A1E9E"/>
    <w:p w14:paraId="6C006B35" w14:textId="580719F3" w:rsidR="0086638A" w:rsidRDefault="001A1E9E">
      <w:r>
        <w:t>Krásný a spokojený týden</w:t>
      </w:r>
    </w:p>
    <w:p w14:paraId="237B676E" w14:textId="77777777" w:rsidR="001A1E9E" w:rsidRDefault="001A1E9E"/>
    <w:p w14:paraId="671DBB53" w14:textId="77777777" w:rsidR="0086638A" w:rsidRDefault="004C1A7B">
      <w:r>
        <w:t>přejí</w:t>
      </w:r>
    </w:p>
    <w:p w14:paraId="00AF68EA" w14:textId="77777777" w:rsidR="001A1E9E" w:rsidRDefault="001A1E9E"/>
    <w:p w14:paraId="25E0D471" w14:textId="1C63AC8C" w:rsidR="0086638A" w:rsidRDefault="004C1A7B">
      <w:r>
        <w:t>Irena, Lenka, Nikola</w:t>
      </w:r>
    </w:p>
    <w:p w14:paraId="45C9A35D" w14:textId="7473EB50" w:rsidR="0086638A" w:rsidRDefault="004C1A7B">
      <w:r>
        <w:t xml:space="preserve">za tým Agnesia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A7336"/>
    <w:rsid w:val="001A1E9E"/>
    <w:rsid w:val="00397E24"/>
    <w:rsid w:val="00455151"/>
    <w:rsid w:val="004C1A7B"/>
    <w:rsid w:val="004D3481"/>
    <w:rsid w:val="005B599D"/>
    <w:rsid w:val="005D43FD"/>
    <w:rsid w:val="007169B6"/>
    <w:rsid w:val="00814FA4"/>
    <w:rsid w:val="0086638A"/>
    <w:rsid w:val="008E0113"/>
    <w:rsid w:val="009E7F89"/>
    <w:rsid w:val="00B4016E"/>
    <w:rsid w:val="00B60894"/>
    <w:rsid w:val="00BC374E"/>
    <w:rsid w:val="00BF1233"/>
    <w:rsid w:val="00C45C29"/>
    <w:rsid w:val="00D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5</cp:revision>
  <dcterms:created xsi:type="dcterms:W3CDTF">2021-02-28T14:32:00Z</dcterms:created>
  <dcterms:modified xsi:type="dcterms:W3CDTF">2021-02-28T15:53:00Z</dcterms:modified>
</cp:coreProperties>
</file>